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9E9B" w14:textId="77777777" w:rsidR="001F272E" w:rsidRPr="00204038" w:rsidRDefault="001F272E" w:rsidP="001F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5FA8876" w14:textId="77777777" w:rsidR="001F272E" w:rsidRPr="00204038" w:rsidRDefault="001F272E" w:rsidP="001F27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424"/>
      </w:tblGrid>
      <w:tr w:rsidR="001F272E" w:rsidRPr="0042244C" w14:paraId="05548C0E" w14:textId="77777777" w:rsidTr="00F4729D">
        <w:trPr>
          <w:trHeight w:val="1298"/>
        </w:trPr>
        <w:tc>
          <w:tcPr>
            <w:tcW w:w="2931" w:type="dxa"/>
            <w:shd w:val="clear" w:color="auto" w:fill="auto"/>
          </w:tcPr>
          <w:p w14:paraId="6751DCEC" w14:textId="77777777" w:rsidR="001F272E" w:rsidRPr="0042244C" w:rsidRDefault="001F272E" w:rsidP="00F4729D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Назва предмета закупівлі</w:t>
            </w:r>
          </w:p>
        </w:tc>
        <w:tc>
          <w:tcPr>
            <w:tcW w:w="6424" w:type="dxa"/>
            <w:shd w:val="clear" w:color="auto" w:fill="auto"/>
          </w:tcPr>
          <w:p w14:paraId="4A954391" w14:textId="49768447" w:rsidR="002344BF" w:rsidRPr="000B3D09" w:rsidRDefault="000B3D09" w:rsidP="00F4729D">
            <w:pPr>
              <w:pStyle w:val="a5"/>
              <w:jc w:val="both"/>
              <w:rPr>
                <w:rFonts w:ascii="Times New Roman" w:hAnsi="Times New Roman"/>
                <w:i/>
                <w:iCs/>
              </w:rPr>
            </w:pPr>
            <w:r w:rsidRPr="000B3D09">
              <w:rPr>
                <w:rStyle w:val="a8"/>
                <w:rFonts w:ascii="Times New Roman" w:hAnsi="Times New Roman"/>
                <w:i w:val="0"/>
                <w:iCs w:val="0"/>
              </w:rPr>
              <w:t>Самоскид</w:t>
            </w:r>
          </w:p>
          <w:p w14:paraId="5950A19B" w14:textId="477ECA4E" w:rsidR="00E841CF" w:rsidRPr="0042244C" w:rsidRDefault="00E841CF" w:rsidP="00F4729D">
            <w:pPr>
              <w:pStyle w:val="a5"/>
              <w:jc w:val="both"/>
              <w:rPr>
                <w:rStyle w:val="af"/>
                <w:i w:val="0"/>
              </w:rPr>
            </w:pP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Предмет закупівлі визначений в порядку, встановленому наказом </w:t>
            </w:r>
            <w:proofErr w:type="spellStart"/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Мінекономрозвитк</w:t>
            </w:r>
            <w:r w:rsidR="002A7932">
              <w:rPr>
                <w:rStyle w:val="a8"/>
                <w:rFonts w:ascii="Times New Roman" w:hAnsi="Times New Roman"/>
                <w:b w:val="0"/>
                <w:i w:val="0"/>
              </w:rPr>
              <w:t>у</w:t>
            </w:r>
            <w:proofErr w:type="spellEnd"/>
            <w:r w:rsidR="002A7932">
              <w:rPr>
                <w:rStyle w:val="a8"/>
                <w:rFonts w:ascii="Times New Roman" w:hAnsi="Times New Roman"/>
                <w:b w:val="0"/>
                <w:i w:val="0"/>
              </w:rPr>
              <w:t xml:space="preserve"> </w:t>
            </w: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№ 708 від 15.04.2020 року, із застосуванням Єдиного закупівельного словника - національного класифікатора України ДК 021:2015.</w:t>
            </w:r>
          </w:p>
        </w:tc>
      </w:tr>
      <w:tr w:rsidR="001F272E" w:rsidRPr="0042244C" w14:paraId="05CBE3A2" w14:textId="77777777" w:rsidTr="00F4729D">
        <w:trPr>
          <w:trHeight w:val="326"/>
        </w:trPr>
        <w:tc>
          <w:tcPr>
            <w:tcW w:w="2931" w:type="dxa"/>
            <w:shd w:val="clear" w:color="auto" w:fill="auto"/>
          </w:tcPr>
          <w:p w14:paraId="178DB946" w14:textId="77777777" w:rsidR="001F272E" w:rsidRPr="0042244C" w:rsidRDefault="001F272E" w:rsidP="00F4729D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Вид процедури</w:t>
            </w:r>
          </w:p>
        </w:tc>
        <w:tc>
          <w:tcPr>
            <w:tcW w:w="6424" w:type="dxa"/>
            <w:shd w:val="clear" w:color="auto" w:fill="auto"/>
          </w:tcPr>
          <w:p w14:paraId="33097125" w14:textId="77777777" w:rsidR="001F272E" w:rsidRPr="0042244C" w:rsidRDefault="001F272E" w:rsidP="00F4729D">
            <w:pPr>
              <w:spacing w:after="0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Відкриті торги з особливостями</w:t>
            </w:r>
          </w:p>
          <w:p w14:paraId="0C46738F" w14:textId="77777777" w:rsidR="001F272E" w:rsidRPr="0042244C" w:rsidRDefault="001F272E" w:rsidP="00F4729D">
            <w:pPr>
              <w:spacing w:after="0" w:line="207" w:lineRule="atLeast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1F272E" w:rsidRPr="0042244C" w14:paraId="1B80E0D4" w14:textId="77777777" w:rsidTr="00F4729D">
        <w:tc>
          <w:tcPr>
            <w:tcW w:w="2931" w:type="dxa"/>
            <w:shd w:val="clear" w:color="auto" w:fill="auto"/>
          </w:tcPr>
          <w:p w14:paraId="79E8778B" w14:textId="77777777" w:rsidR="001F272E" w:rsidRPr="0042244C" w:rsidRDefault="001F272E" w:rsidP="00F4729D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Ідентифікатор закупівлі</w:t>
            </w:r>
          </w:p>
        </w:tc>
        <w:tc>
          <w:tcPr>
            <w:tcW w:w="6424" w:type="dxa"/>
            <w:shd w:val="clear" w:color="auto" w:fill="auto"/>
          </w:tcPr>
          <w:p w14:paraId="663F0A74" w14:textId="41416B83" w:rsidR="001F272E" w:rsidRPr="000B3D09" w:rsidRDefault="000B3D09" w:rsidP="00F4729D">
            <w:pPr>
              <w:rPr>
                <w:rFonts w:ascii="Times New Roman" w:hAnsi="Times New Roman"/>
                <w:highlight w:val="yellow"/>
              </w:rPr>
            </w:pPr>
            <w:r w:rsidRPr="000B3D09">
              <w:rPr>
                <w:rFonts w:ascii="Times New Roman" w:hAnsi="Times New Roman"/>
                <w:color w:val="333333"/>
                <w:shd w:val="clear" w:color="auto" w:fill="FFFFFF"/>
              </w:rPr>
              <w:t>UA-2023-10-27-005568-a</w:t>
            </w:r>
          </w:p>
        </w:tc>
      </w:tr>
      <w:tr w:rsidR="001F272E" w:rsidRPr="0042244C" w14:paraId="517B7890" w14:textId="77777777" w:rsidTr="00F4729D">
        <w:tc>
          <w:tcPr>
            <w:tcW w:w="2931" w:type="dxa"/>
            <w:shd w:val="clear" w:color="auto" w:fill="auto"/>
          </w:tcPr>
          <w:p w14:paraId="3A3DF2F1" w14:textId="77777777" w:rsidR="001F272E" w:rsidRPr="0042244C" w:rsidRDefault="001F272E" w:rsidP="00F4729D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24" w:type="dxa"/>
            <w:shd w:val="clear" w:color="auto" w:fill="auto"/>
          </w:tcPr>
          <w:p w14:paraId="5EBCBDF8" w14:textId="77777777" w:rsidR="00A97A01" w:rsidRDefault="00BD4B7A" w:rsidP="00F4729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 xml:space="preserve">Технічні та якісні характеристики предмету закупівлі визначені на підставі наявної потреби Замовника в закупівлі, діючих  в </w:t>
            </w:r>
            <w:r w:rsidRPr="00A97A01">
              <w:rPr>
                <w:rFonts w:ascii="Times New Roman" w:hAnsi="Times New Roman"/>
              </w:rPr>
              <w:t>Україні стандартів, нормативних актів</w:t>
            </w:r>
            <w:r w:rsidR="00A97A01">
              <w:rPr>
                <w:rFonts w:ascii="Times New Roman" w:hAnsi="Times New Roman"/>
              </w:rPr>
              <w:t>.</w:t>
            </w:r>
          </w:p>
          <w:p w14:paraId="2818E72F" w14:textId="7202567C" w:rsidR="00A97A01" w:rsidRPr="00A97A01" w:rsidRDefault="00BD4B7A" w:rsidP="00F4729D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97A01">
              <w:rPr>
                <w:rFonts w:ascii="Times New Roman" w:hAnsi="Times New Roman"/>
              </w:rPr>
              <w:t xml:space="preserve"> </w:t>
            </w:r>
            <w:r w:rsidR="00A97A01" w:rsidRPr="00A97A01">
              <w:rPr>
                <w:rFonts w:ascii="Times New Roman" w:hAnsi="Times New Roman"/>
                <w:kern w:val="32"/>
              </w:rPr>
              <w:t>Закупівля автотранспортного засобу з певними технічними і якісними характеристиками обґрунтована наявними потребами (автомобіль буде використовуватись для навчання учнів водінню) з урахуванням стану дорожнього покриття, враховуючи специфіку населеного пункту, помірні експлуатаційні витрати, що досить важливо при наявному фінансуванні, а також з урахуванням виділених коштів. Тому для дотримання принципів Закону, а саме максимальної економії та ефективності, було прийнято рішення провести закупівлю автотранспортного засобу з певними технічними і якісними характеристиками.</w:t>
            </w:r>
          </w:p>
          <w:p w14:paraId="44529135" w14:textId="09D0B4BB" w:rsidR="00BD4B7A" w:rsidRPr="0042244C" w:rsidRDefault="00BD4B7A" w:rsidP="00F4729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97A01">
              <w:rPr>
                <w:rFonts w:ascii="Times New Roman" w:hAnsi="Times New Roman"/>
              </w:rPr>
              <w:t>Технічні характеристики повністю відповідають, характеристикам зазначеним  в  ініціативних листах та викладені в технічній  специфікації до тендерної документації. Обсяг визначено відповідно до ініціативних</w:t>
            </w:r>
            <w:r w:rsidRPr="0042244C">
              <w:rPr>
                <w:rFonts w:ascii="Times New Roman" w:hAnsi="Times New Roman"/>
              </w:rPr>
              <w:t xml:space="preserve"> листів та потреб Замовника.</w:t>
            </w:r>
          </w:p>
          <w:p w14:paraId="2E997DCA" w14:textId="77777777" w:rsidR="00C262EC" w:rsidRPr="0042244C" w:rsidRDefault="00010A9E" w:rsidP="00F4729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Якісні та кількісні характеристики заявленої кількості визначені з урахуванням реальної потреби закладу та оптимального співвідношення цін та якості.</w:t>
            </w:r>
          </w:p>
        </w:tc>
      </w:tr>
      <w:tr w:rsidR="001F272E" w:rsidRPr="0042244C" w14:paraId="79044E53" w14:textId="77777777" w:rsidTr="00F4729D">
        <w:trPr>
          <w:trHeight w:val="2057"/>
        </w:trPr>
        <w:tc>
          <w:tcPr>
            <w:tcW w:w="2931" w:type="dxa"/>
            <w:shd w:val="clear" w:color="auto" w:fill="auto"/>
          </w:tcPr>
          <w:p w14:paraId="08CCFF69" w14:textId="77777777" w:rsidR="001F272E" w:rsidRPr="0042244C" w:rsidRDefault="001F272E" w:rsidP="00F4729D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424" w:type="dxa"/>
            <w:shd w:val="clear" w:color="auto" w:fill="auto"/>
          </w:tcPr>
          <w:p w14:paraId="3B6F237B" w14:textId="580E9374" w:rsidR="00E6172C" w:rsidRPr="0042244C" w:rsidRDefault="001F272E" w:rsidP="00F4729D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Закупівлю оголошено </w:t>
            </w:r>
            <w:r w:rsidR="006B6C15">
              <w:rPr>
                <w:rFonts w:ascii="Times New Roman" w:eastAsia="Times New Roman" w:hAnsi="Times New Roman"/>
                <w:lang w:eastAsia="ru-RU"/>
              </w:rPr>
              <w:t>згідно очікуваної вартості</w:t>
            </w: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45870CB0" w14:textId="4158D4D4" w:rsidR="00295E1D" w:rsidRPr="00D86985" w:rsidRDefault="00BD4B7A" w:rsidP="00F4729D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</w:pPr>
            <w:r w:rsidRPr="00D86985">
              <w:rPr>
                <w:rFonts w:ascii="Times New Roman" w:hAnsi="Times New Roman"/>
              </w:rPr>
              <w:t>Розмір бюджетного призначення та очікуваної вартості закупівлі товару</w:t>
            </w:r>
            <w:r w:rsidR="0042244C" w:rsidRPr="00D86985">
              <w:rPr>
                <w:rFonts w:ascii="Times New Roman" w:hAnsi="Times New Roman"/>
              </w:rPr>
              <w:t xml:space="preserve"> </w:t>
            </w:r>
            <w:r w:rsidR="00295E1D" w:rsidRPr="00D86985">
              <w:rPr>
                <w:rFonts w:ascii="Times New Roman" w:eastAsia="Times New Roman" w:hAnsi="Times New Roman"/>
                <w:b/>
                <w:i/>
                <w:color w:val="000000"/>
              </w:rPr>
              <w:t>Самоскид</w:t>
            </w:r>
            <w:r w:rsidR="00D86985" w:rsidRPr="00D86985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 к</w:t>
            </w:r>
            <w:r w:rsidR="00295E1D" w:rsidRPr="00D8698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од національного класифікатора України ДК 021:2015 “Єдиний закупівельний словник” – 34130000-7 </w:t>
            </w:r>
            <w:proofErr w:type="spellStart"/>
            <w:r w:rsidR="00295E1D" w:rsidRPr="00D8698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>Мототранспортні</w:t>
            </w:r>
            <w:proofErr w:type="spellEnd"/>
            <w:r w:rsidR="00295E1D" w:rsidRPr="00D86985">
              <w:rPr>
                <w:rFonts w:ascii="Times New Roman" w:eastAsia="Times New Roman" w:hAnsi="Times New Roman"/>
                <w:b/>
                <w:bCs/>
                <w:i/>
                <w:color w:val="000000"/>
              </w:rPr>
              <w:t xml:space="preserve"> вантажні засоби</w:t>
            </w:r>
          </w:p>
          <w:p w14:paraId="6C4DA01C" w14:textId="7EA3D0D2" w:rsidR="001F272E" w:rsidRPr="0042244C" w:rsidRDefault="007644C0" w:rsidP="00F4729D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6985">
              <w:rPr>
                <w:rFonts w:ascii="Times New Roman" w:hAnsi="Times New Roman"/>
                <w:bCs/>
              </w:rPr>
              <w:t xml:space="preserve"> </w:t>
            </w:r>
            <w:r w:rsidR="0042244C" w:rsidRPr="00D86985">
              <w:rPr>
                <w:rFonts w:ascii="Times New Roman" w:hAnsi="Times New Roman"/>
              </w:rPr>
              <w:t xml:space="preserve">становить  </w:t>
            </w:r>
            <w:r w:rsidR="008360DC">
              <w:rPr>
                <w:rFonts w:ascii="Times New Roman" w:hAnsi="Times New Roman"/>
              </w:rPr>
              <w:t>32</w:t>
            </w:r>
            <w:r w:rsidRPr="00D86985">
              <w:rPr>
                <w:rFonts w:ascii="Times New Roman" w:hAnsi="Times New Roman"/>
              </w:rPr>
              <w:t>00</w:t>
            </w:r>
            <w:r w:rsidR="0042244C" w:rsidRPr="00D86985">
              <w:rPr>
                <w:rFonts w:ascii="Times New Roman" w:hAnsi="Times New Roman"/>
              </w:rPr>
              <w:t>0</w:t>
            </w:r>
            <w:r w:rsidR="00BD4B7A" w:rsidRPr="00D86985">
              <w:rPr>
                <w:rFonts w:ascii="Times New Roman" w:hAnsi="Times New Roman"/>
              </w:rPr>
              <w:t>00,00 грн.  Загальний обсяг закупівлі   становить</w:t>
            </w:r>
            <w:r w:rsidR="0042244C" w:rsidRPr="00D86985">
              <w:rPr>
                <w:rFonts w:ascii="Times New Roman" w:hAnsi="Times New Roman"/>
              </w:rPr>
              <w:t>: 1</w:t>
            </w:r>
            <w:r w:rsidR="00BD4B7A" w:rsidRPr="00D86985">
              <w:rPr>
                <w:rFonts w:ascii="Times New Roman" w:hAnsi="Times New Roman"/>
              </w:rPr>
              <w:t xml:space="preserve"> штук</w:t>
            </w:r>
            <w:r w:rsidRPr="00D86985">
              <w:rPr>
                <w:rFonts w:ascii="Times New Roman" w:hAnsi="Times New Roman"/>
              </w:rPr>
              <w:t>а</w:t>
            </w:r>
            <w:r w:rsidR="00BD4B7A" w:rsidRPr="00D86985">
              <w:rPr>
                <w:rFonts w:ascii="Times New Roman" w:hAnsi="Times New Roman"/>
                <w:color w:val="666666"/>
                <w:shd w:val="clear" w:color="auto" w:fill="FFFFFF"/>
              </w:rPr>
              <w:t>.</w:t>
            </w:r>
          </w:p>
        </w:tc>
      </w:tr>
      <w:tr w:rsidR="001F272E" w:rsidRPr="0042244C" w14:paraId="34EE364A" w14:textId="77777777" w:rsidTr="00F4729D">
        <w:trPr>
          <w:trHeight w:val="380"/>
        </w:trPr>
        <w:tc>
          <w:tcPr>
            <w:tcW w:w="2931" w:type="dxa"/>
            <w:shd w:val="clear" w:color="auto" w:fill="auto"/>
          </w:tcPr>
          <w:p w14:paraId="353DC59B" w14:textId="77777777" w:rsidR="001F272E" w:rsidRPr="0042244C" w:rsidRDefault="001F272E" w:rsidP="00F4729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6424" w:type="dxa"/>
            <w:shd w:val="clear" w:color="auto" w:fill="auto"/>
          </w:tcPr>
          <w:p w14:paraId="1DD2A41A" w14:textId="467ECBA6" w:rsidR="001F272E" w:rsidRPr="0042244C" w:rsidRDefault="00644ACF" w:rsidP="00F4729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3</w:t>
            </w:r>
            <w:r w:rsidR="008360D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2</w:t>
            </w:r>
            <w:r w:rsidR="007644C0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</w:t>
            </w:r>
            <w:r w:rsidR="00010A9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000</w:t>
            </w:r>
            <w:r w:rsidR="004F393C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,</w:t>
            </w:r>
            <w:r w:rsidR="00010A9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</w:t>
            </w:r>
            <w:r w:rsidR="001F272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 xml:space="preserve">  грн</w:t>
            </w:r>
            <w:r w:rsidR="007B1BD6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.</w:t>
            </w:r>
            <w:r w:rsidR="001F272E" w:rsidRPr="0042244C">
              <w:rPr>
                <w:rFonts w:ascii="Times New Roman" w:hAnsi="Times New Roman"/>
              </w:rPr>
              <w:t xml:space="preserve"> </w:t>
            </w:r>
            <w:r w:rsidR="001F272E" w:rsidRPr="0042244C">
              <w:rPr>
                <w:rFonts w:ascii="Times New Roman" w:hAnsi="Times New Roman"/>
                <w:b/>
              </w:rPr>
              <w:t>з ПДВ</w:t>
            </w:r>
          </w:p>
        </w:tc>
      </w:tr>
      <w:tr w:rsidR="001F272E" w:rsidRPr="0042244C" w14:paraId="24B3A58F" w14:textId="77777777" w:rsidTr="00F4729D">
        <w:tc>
          <w:tcPr>
            <w:tcW w:w="2931" w:type="dxa"/>
            <w:shd w:val="clear" w:color="auto" w:fill="auto"/>
          </w:tcPr>
          <w:p w14:paraId="31A57B3E" w14:textId="77777777" w:rsidR="001F272E" w:rsidRPr="0042244C" w:rsidRDefault="001F272E" w:rsidP="00F4729D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424" w:type="dxa"/>
            <w:shd w:val="clear" w:color="auto" w:fill="auto"/>
          </w:tcPr>
          <w:p w14:paraId="3475C281" w14:textId="4827763A" w:rsidR="001F272E" w:rsidRPr="0042244C" w:rsidRDefault="00010A9E" w:rsidP="00F4729D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454545"/>
                <w:shd w:val="clear" w:color="auto" w:fill="FFFFFF"/>
                <w:lang w:eastAsia="uk-UA"/>
              </w:rPr>
            </w:pPr>
            <w:r w:rsidRPr="0042244C">
              <w:rPr>
                <w:rFonts w:ascii="Times New Roman" w:eastAsia="Times New Roman" w:hAnsi="Times New Roman"/>
                <w:lang w:eastAsia="uk-UA"/>
              </w:rPr>
              <w:t>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від 18.02.2020 N 275 методом порівняння ринкових цін очікуваної вартості на підставі отриманих комерційних пропозицій, даних ринку, загальнодоступної відкритої інформації про ціни, що міститься в мережі Інтернет у відкритому доступі, а також аналіз інформації про аналогічні закупівлі розміщені на сайті https://prozorro.gov.u</w:t>
            </w:r>
          </w:p>
        </w:tc>
      </w:tr>
    </w:tbl>
    <w:p w14:paraId="1AE3187F" w14:textId="67E577A4" w:rsidR="00E03F72" w:rsidRDefault="00E03F72" w:rsidP="00F4729D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7BB9"/>
    <w:multiLevelType w:val="hybridMultilevel"/>
    <w:tmpl w:val="B2FAC9D8"/>
    <w:lvl w:ilvl="0" w:tplc="23CC9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1535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87"/>
    <w:rsid w:val="00010A9E"/>
    <w:rsid w:val="000B3D09"/>
    <w:rsid w:val="001C4844"/>
    <w:rsid w:val="001E4A34"/>
    <w:rsid w:val="001F272E"/>
    <w:rsid w:val="00215EDE"/>
    <w:rsid w:val="00230B42"/>
    <w:rsid w:val="002344BF"/>
    <w:rsid w:val="00295E1D"/>
    <w:rsid w:val="002A7932"/>
    <w:rsid w:val="003623ED"/>
    <w:rsid w:val="0042244C"/>
    <w:rsid w:val="004F393C"/>
    <w:rsid w:val="0059283F"/>
    <w:rsid w:val="005D678A"/>
    <w:rsid w:val="00644ACF"/>
    <w:rsid w:val="006B6C15"/>
    <w:rsid w:val="007644C0"/>
    <w:rsid w:val="007A1715"/>
    <w:rsid w:val="007B1BD6"/>
    <w:rsid w:val="007B52E4"/>
    <w:rsid w:val="008360DC"/>
    <w:rsid w:val="008D7F87"/>
    <w:rsid w:val="008F0DEA"/>
    <w:rsid w:val="0098175A"/>
    <w:rsid w:val="0099400F"/>
    <w:rsid w:val="009D45CA"/>
    <w:rsid w:val="00A97A01"/>
    <w:rsid w:val="00AE1671"/>
    <w:rsid w:val="00BD4B7A"/>
    <w:rsid w:val="00C262EC"/>
    <w:rsid w:val="00C477A7"/>
    <w:rsid w:val="00D31C01"/>
    <w:rsid w:val="00D73984"/>
    <w:rsid w:val="00D86985"/>
    <w:rsid w:val="00E03F72"/>
    <w:rsid w:val="00E040E3"/>
    <w:rsid w:val="00E54B8D"/>
    <w:rsid w:val="00E604E2"/>
    <w:rsid w:val="00E6172C"/>
    <w:rsid w:val="00E67126"/>
    <w:rsid w:val="00E841CF"/>
    <w:rsid w:val="00E85700"/>
    <w:rsid w:val="00EA2E4F"/>
    <w:rsid w:val="00F02B64"/>
    <w:rsid w:val="00F4729D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FE99"/>
  <w15:docId w15:val="{17B563D1-E07D-4472-A00C-8A6E1F1F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та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5">
    <w:name w:val="Hyperlink"/>
    <w:uiPriority w:val="99"/>
    <w:unhideWhenUsed/>
    <w:rsid w:val="00C477A7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BD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Notebook_11 VPU71</cp:lastModifiedBy>
  <cp:revision>26</cp:revision>
  <cp:lastPrinted>2023-10-27T09:44:00Z</cp:lastPrinted>
  <dcterms:created xsi:type="dcterms:W3CDTF">2023-04-27T10:49:00Z</dcterms:created>
  <dcterms:modified xsi:type="dcterms:W3CDTF">2023-10-27T09:45:00Z</dcterms:modified>
</cp:coreProperties>
</file>